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6E6A9F">
        <w:rPr>
          <w:rFonts w:ascii="Times New Roman" w:hAnsi="Times New Roman"/>
          <w:i w:val="0"/>
        </w:rPr>
        <w:t xml:space="preserve"> </w:t>
      </w:r>
      <w:r w:rsidR="00DB77C0">
        <w:rPr>
          <w:rFonts w:ascii="Times New Roman" w:hAnsi="Times New Roman"/>
          <w:i w:val="0"/>
        </w:rPr>
        <w:t>75-0</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DB77C0">
        <w:rPr>
          <w:b w:val="0"/>
          <w:sz w:val="28"/>
          <w:szCs w:val="28"/>
          <w:lang w:eastAsia="ru-RU"/>
        </w:rPr>
        <w:t>22</w:t>
      </w:r>
      <w:r w:rsidRPr="003637AF">
        <w:rPr>
          <w:b w:val="0"/>
          <w:sz w:val="28"/>
          <w:szCs w:val="28"/>
          <w:lang w:eastAsia="ru-RU"/>
        </w:rPr>
        <w:t>»</w:t>
      </w:r>
      <w:r w:rsidR="00DB77C0">
        <w:rPr>
          <w:b w:val="0"/>
          <w:sz w:val="28"/>
          <w:szCs w:val="28"/>
          <w:lang w:eastAsia="ru-RU"/>
        </w:rPr>
        <w:t xml:space="preserve"> октября</w:t>
      </w:r>
      <w:bookmarkStart w:id="0" w:name="_GoBack"/>
      <w:bookmarkEnd w:id="0"/>
      <w:r w:rsidR="00995070">
        <w:rPr>
          <w:b w:val="0"/>
          <w:sz w:val="28"/>
          <w:szCs w:val="28"/>
          <w:lang w:eastAsia="ru-RU"/>
        </w:rPr>
        <w:t xml:space="preserve"> </w:t>
      </w:r>
      <w:r w:rsidR="001F3C83">
        <w:rPr>
          <w:b w:val="0"/>
          <w:sz w:val="28"/>
          <w:szCs w:val="28"/>
          <w:lang w:eastAsia="ru-RU"/>
        </w:rPr>
        <w:t>2</w:t>
      </w:r>
      <w:r w:rsidR="00340C37" w:rsidRPr="003637AF">
        <w:rPr>
          <w:b w:val="0"/>
          <w:sz w:val="28"/>
          <w:szCs w:val="28"/>
          <w:lang w:eastAsia="ru-RU"/>
        </w:rPr>
        <w:t>0</w:t>
      </w:r>
      <w:r w:rsidR="00BB5F4B">
        <w:rPr>
          <w:b w:val="0"/>
          <w:sz w:val="28"/>
          <w:szCs w:val="28"/>
          <w:lang w:eastAsia="ru-RU"/>
        </w:rPr>
        <w:t>24</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BB5F4B">
        <w:rPr>
          <w:b w:val="0"/>
          <w:sz w:val="24"/>
          <w:szCs w:val="24"/>
        </w:rPr>
        <w:t>04.12.2023</w:t>
      </w:r>
      <w:r w:rsidR="00E8639B">
        <w:rPr>
          <w:b w:val="0"/>
          <w:sz w:val="24"/>
          <w:szCs w:val="24"/>
        </w:rPr>
        <w:t xml:space="preserve"> </w:t>
      </w:r>
      <w:r w:rsidR="00BE6879" w:rsidRPr="00942219">
        <w:rPr>
          <w:b w:val="0"/>
          <w:sz w:val="24"/>
          <w:szCs w:val="24"/>
        </w:rPr>
        <w:t>№</w:t>
      </w:r>
      <w:r w:rsidR="00BB5F4B">
        <w:rPr>
          <w:b w:val="0"/>
          <w:sz w:val="24"/>
          <w:szCs w:val="24"/>
        </w:rPr>
        <w:t>119</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643755">
      <w:pPr>
        <w:spacing w:line="276" w:lineRule="auto"/>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proofErr w:type="gramStart"/>
      <w:r w:rsidRPr="00E61782">
        <w:rPr>
          <w:sz w:val="28"/>
          <w:szCs w:val="28"/>
        </w:rPr>
        <w:t>п</w:t>
      </w:r>
      <w:proofErr w:type="gramEnd"/>
      <w:r w:rsidRPr="00E61782">
        <w:rPr>
          <w:sz w:val="28"/>
          <w:szCs w:val="28"/>
        </w:rPr>
        <w:t xml:space="preserve"> р и к а з ы в а ю:</w:t>
      </w:r>
    </w:p>
    <w:p w:rsidR="00FC40F2" w:rsidRDefault="00955E47" w:rsidP="00FC40F2">
      <w:pPr>
        <w:pStyle w:val="ac"/>
        <w:numPr>
          <w:ilvl w:val="0"/>
          <w:numId w:val="1"/>
        </w:numPr>
        <w:tabs>
          <w:tab w:val="left" w:pos="142"/>
          <w:tab w:val="left" w:pos="284"/>
        </w:tabs>
        <w:suppressAutoHyphens/>
        <w:snapToGrid w:val="0"/>
        <w:spacing w:line="276" w:lineRule="auto"/>
        <w:ind w:left="0" w:firstLine="709"/>
        <w:jc w:val="both"/>
        <w:rPr>
          <w:sz w:val="28"/>
          <w:szCs w:val="28"/>
          <w:lang w:eastAsia="ar-SA"/>
        </w:rPr>
      </w:pPr>
      <w:proofErr w:type="gramStart"/>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BB5F4B">
        <w:rPr>
          <w:sz w:val="28"/>
          <w:szCs w:val="28"/>
        </w:rPr>
        <w:t>04.12.2024</w:t>
      </w:r>
      <w:r w:rsidRPr="00E23351">
        <w:rPr>
          <w:sz w:val="28"/>
          <w:szCs w:val="28"/>
        </w:rPr>
        <w:t xml:space="preserve"> №</w:t>
      </w:r>
      <w:r w:rsidR="00BB5F4B">
        <w:rPr>
          <w:sz w:val="28"/>
          <w:szCs w:val="28"/>
        </w:rPr>
        <w:t>119</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proofErr w:type="gramEnd"/>
    </w:p>
    <w:p w:rsidR="00FC40F2" w:rsidRDefault="00FC40F2" w:rsidP="00FC40F2">
      <w:pPr>
        <w:pStyle w:val="ac"/>
        <w:numPr>
          <w:ilvl w:val="1"/>
          <w:numId w:val="1"/>
        </w:numPr>
        <w:tabs>
          <w:tab w:val="left" w:pos="142"/>
          <w:tab w:val="left" w:pos="284"/>
        </w:tabs>
        <w:suppressAutoHyphens/>
        <w:snapToGrid w:val="0"/>
        <w:spacing w:line="276" w:lineRule="auto"/>
        <w:ind w:left="0" w:firstLine="709"/>
        <w:jc w:val="both"/>
        <w:rPr>
          <w:sz w:val="28"/>
          <w:szCs w:val="28"/>
          <w:lang w:eastAsia="ar-SA"/>
        </w:rPr>
      </w:pPr>
      <w:r w:rsidRPr="00A52D0D">
        <w:rPr>
          <w:sz w:val="28"/>
          <w:szCs w:val="28"/>
          <w:lang w:eastAsia="ar-SA"/>
        </w:rPr>
        <w:t>В приложении №1 «Перечень и коды целевых статей расходов бюджета, применяемых при формировании и исполнении бюджета муниципального образования «Город Майкоп»</w:t>
      </w:r>
      <w:r>
        <w:rPr>
          <w:sz w:val="28"/>
          <w:szCs w:val="28"/>
          <w:lang w:eastAsia="ar-SA"/>
        </w:rPr>
        <w:t xml:space="preserve"> после строки:</w:t>
      </w:r>
    </w:p>
    <w:p w:rsidR="00FC40F2" w:rsidRDefault="00FC40F2" w:rsidP="00FC40F2">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FC40F2" w:rsidRPr="00A52D0D" w:rsidTr="00983E86">
        <w:trPr>
          <w:trHeight w:val="416"/>
        </w:trPr>
        <w:tc>
          <w:tcPr>
            <w:tcW w:w="26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C40F2" w:rsidRDefault="00FC40F2">
            <w:r>
              <w:t xml:space="preserve">Основное мероприятие «Профилактика детского дорожно-транспортного травматизма» </w:t>
            </w:r>
          </w:p>
        </w:tc>
        <w:tc>
          <w:tcPr>
            <w:tcW w:w="640" w:type="dxa"/>
            <w:tcBorders>
              <w:top w:val="single" w:sz="4" w:space="0" w:color="auto"/>
              <w:left w:val="nil"/>
              <w:bottom w:val="single" w:sz="4" w:space="0" w:color="auto"/>
              <w:right w:val="nil"/>
            </w:tcBorders>
            <w:shd w:val="clear" w:color="000000" w:fill="FFFFFF"/>
            <w:noWrap/>
            <w:vAlign w:val="center"/>
            <w:hideMark/>
          </w:tcPr>
          <w:p w:rsidR="00FC40F2" w:rsidRDefault="00FC40F2">
            <w:pPr>
              <w:jc w:val="center"/>
            </w:pPr>
            <w:r>
              <w:t>15</w:t>
            </w:r>
          </w:p>
        </w:tc>
        <w:tc>
          <w:tcPr>
            <w:tcW w:w="960" w:type="dxa"/>
            <w:tcBorders>
              <w:top w:val="single" w:sz="4" w:space="0" w:color="auto"/>
              <w:left w:val="nil"/>
              <w:bottom w:val="single" w:sz="4" w:space="0" w:color="auto"/>
              <w:right w:val="nil"/>
            </w:tcBorders>
            <w:shd w:val="clear" w:color="000000" w:fill="FFFFFF"/>
            <w:noWrap/>
            <w:vAlign w:val="center"/>
            <w:hideMark/>
          </w:tcPr>
          <w:p w:rsidR="00FC40F2" w:rsidRDefault="00FC40F2">
            <w:pPr>
              <w:jc w:val="center"/>
            </w:pPr>
            <w:r>
              <w:t>2</w:t>
            </w:r>
          </w:p>
        </w:tc>
        <w:tc>
          <w:tcPr>
            <w:tcW w:w="640" w:type="dxa"/>
            <w:tcBorders>
              <w:top w:val="single" w:sz="4" w:space="0" w:color="auto"/>
              <w:left w:val="nil"/>
              <w:bottom w:val="single" w:sz="4" w:space="0" w:color="auto"/>
              <w:right w:val="nil"/>
            </w:tcBorders>
            <w:shd w:val="clear" w:color="000000" w:fill="FFFFFF"/>
            <w:noWrap/>
            <w:vAlign w:val="center"/>
            <w:hideMark/>
          </w:tcPr>
          <w:p w:rsidR="00FC40F2" w:rsidRDefault="00FC40F2">
            <w:pPr>
              <w:jc w:val="center"/>
            </w:pPr>
            <w:r>
              <w:t>06</w:t>
            </w:r>
          </w:p>
        </w:tc>
        <w:tc>
          <w:tcPr>
            <w:tcW w:w="860" w:type="dxa"/>
            <w:tcBorders>
              <w:top w:val="single" w:sz="4" w:space="0" w:color="auto"/>
              <w:left w:val="nil"/>
              <w:bottom w:val="single" w:sz="4" w:space="0" w:color="auto"/>
              <w:right w:val="nil"/>
            </w:tcBorders>
            <w:shd w:val="clear" w:color="000000" w:fill="FFFFFF"/>
            <w:noWrap/>
            <w:vAlign w:val="center"/>
            <w:hideMark/>
          </w:tcPr>
          <w:p w:rsidR="00FC40F2" w:rsidRDefault="00FC40F2">
            <w:pPr>
              <w:jc w:val="center"/>
            </w:pPr>
            <w:r>
              <w:t>00000</w:t>
            </w:r>
          </w:p>
        </w:tc>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C40F2" w:rsidRDefault="00FC40F2">
            <w:pPr>
              <w:jc w:val="center"/>
            </w:pPr>
            <w:r>
              <w:t xml:space="preserve">По данной целевой статье отражаются расходы на реализацию основного мероприятия  «Профилактика детского дорожно-транспортного травматизма» </w:t>
            </w:r>
          </w:p>
        </w:tc>
      </w:tr>
    </w:tbl>
    <w:p w:rsidR="00FC40F2" w:rsidRPr="00936652" w:rsidRDefault="00FC40F2" w:rsidP="00936652">
      <w:pPr>
        <w:pStyle w:val="ac"/>
        <w:tabs>
          <w:tab w:val="left" w:pos="142"/>
          <w:tab w:val="left" w:pos="284"/>
        </w:tabs>
        <w:suppressAutoHyphens/>
        <w:snapToGrid w:val="0"/>
        <w:spacing w:line="276" w:lineRule="auto"/>
        <w:ind w:left="0"/>
        <w:jc w:val="right"/>
        <w:rPr>
          <w:sz w:val="28"/>
          <w:szCs w:val="28"/>
          <w:lang w:eastAsia="ar-SA"/>
        </w:rPr>
      </w:pPr>
      <w:r>
        <w:rPr>
          <w:sz w:val="28"/>
          <w:szCs w:val="28"/>
          <w:lang w:eastAsia="ar-SA"/>
        </w:rPr>
        <w:t>»</w:t>
      </w:r>
    </w:p>
    <w:p w:rsidR="00FC40F2" w:rsidRDefault="00FC40F2" w:rsidP="00FC40F2">
      <w:pPr>
        <w:pStyle w:val="ac"/>
        <w:tabs>
          <w:tab w:val="left" w:pos="142"/>
          <w:tab w:val="left" w:pos="284"/>
        </w:tabs>
        <w:suppressAutoHyphens/>
        <w:snapToGrid w:val="0"/>
        <w:spacing w:line="276" w:lineRule="auto"/>
        <w:ind w:left="851"/>
        <w:jc w:val="both"/>
        <w:rPr>
          <w:sz w:val="28"/>
          <w:szCs w:val="28"/>
          <w:lang w:eastAsia="ar-SA"/>
        </w:rPr>
      </w:pPr>
      <w:r>
        <w:rPr>
          <w:sz w:val="28"/>
          <w:szCs w:val="28"/>
          <w:lang w:eastAsia="ar-SA"/>
        </w:rPr>
        <w:t>добавить строку следующего содержания:</w:t>
      </w:r>
    </w:p>
    <w:p w:rsidR="00936652" w:rsidRDefault="00936652" w:rsidP="00FC40F2">
      <w:pPr>
        <w:pStyle w:val="ac"/>
        <w:tabs>
          <w:tab w:val="left" w:pos="142"/>
          <w:tab w:val="left" w:pos="284"/>
        </w:tabs>
        <w:suppressAutoHyphens/>
        <w:snapToGrid w:val="0"/>
        <w:spacing w:line="276" w:lineRule="auto"/>
        <w:ind w:left="0"/>
        <w:jc w:val="both"/>
        <w:rPr>
          <w:sz w:val="28"/>
          <w:szCs w:val="28"/>
          <w:lang w:eastAsia="ar-SA"/>
        </w:rPr>
      </w:pPr>
    </w:p>
    <w:p w:rsidR="00936652" w:rsidRDefault="00936652" w:rsidP="00FC40F2">
      <w:pPr>
        <w:pStyle w:val="ac"/>
        <w:tabs>
          <w:tab w:val="left" w:pos="142"/>
          <w:tab w:val="left" w:pos="284"/>
        </w:tabs>
        <w:suppressAutoHyphens/>
        <w:snapToGrid w:val="0"/>
        <w:spacing w:line="276" w:lineRule="auto"/>
        <w:ind w:left="0"/>
        <w:jc w:val="both"/>
        <w:rPr>
          <w:sz w:val="28"/>
          <w:szCs w:val="28"/>
          <w:lang w:eastAsia="ar-SA"/>
        </w:rPr>
      </w:pPr>
    </w:p>
    <w:p w:rsidR="00FC40F2" w:rsidRDefault="00FC40F2" w:rsidP="00FC40F2">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lastRenderedPageBreak/>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B116B3" w:rsidRPr="00A52D0D" w:rsidTr="00983E86">
        <w:trPr>
          <w:trHeight w:val="750"/>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6B3" w:rsidRDefault="00B116B3">
            <w:r>
              <w:t xml:space="preserve">Основное мероприятие «Содействие созданию новых мест в общеобразовательных организациях» </w:t>
            </w:r>
          </w:p>
        </w:tc>
        <w:tc>
          <w:tcPr>
            <w:tcW w:w="640" w:type="dxa"/>
            <w:tcBorders>
              <w:top w:val="single" w:sz="4" w:space="0" w:color="auto"/>
              <w:left w:val="nil"/>
              <w:bottom w:val="single" w:sz="4" w:space="0" w:color="auto"/>
              <w:right w:val="nil"/>
            </w:tcBorders>
            <w:shd w:val="clear" w:color="auto" w:fill="auto"/>
            <w:noWrap/>
            <w:vAlign w:val="center"/>
            <w:hideMark/>
          </w:tcPr>
          <w:p w:rsidR="00B116B3" w:rsidRDefault="00B116B3">
            <w:pPr>
              <w:jc w:val="center"/>
            </w:pPr>
            <w:r>
              <w:t>15</w:t>
            </w:r>
          </w:p>
        </w:tc>
        <w:tc>
          <w:tcPr>
            <w:tcW w:w="960" w:type="dxa"/>
            <w:tcBorders>
              <w:top w:val="single" w:sz="4" w:space="0" w:color="auto"/>
              <w:left w:val="nil"/>
              <w:bottom w:val="single" w:sz="4" w:space="0" w:color="auto"/>
              <w:right w:val="nil"/>
            </w:tcBorders>
            <w:shd w:val="clear" w:color="auto" w:fill="auto"/>
            <w:noWrap/>
            <w:vAlign w:val="center"/>
            <w:hideMark/>
          </w:tcPr>
          <w:p w:rsidR="00B116B3" w:rsidRDefault="00B116B3">
            <w:pPr>
              <w:jc w:val="center"/>
            </w:pPr>
            <w:r>
              <w:t>2</w:t>
            </w:r>
          </w:p>
        </w:tc>
        <w:tc>
          <w:tcPr>
            <w:tcW w:w="640" w:type="dxa"/>
            <w:tcBorders>
              <w:top w:val="single" w:sz="4" w:space="0" w:color="auto"/>
              <w:left w:val="nil"/>
              <w:bottom w:val="single" w:sz="4" w:space="0" w:color="auto"/>
              <w:right w:val="nil"/>
            </w:tcBorders>
            <w:shd w:val="clear" w:color="auto" w:fill="auto"/>
            <w:noWrap/>
            <w:vAlign w:val="center"/>
            <w:hideMark/>
          </w:tcPr>
          <w:p w:rsidR="00B116B3" w:rsidRDefault="00B116B3">
            <w:pPr>
              <w:jc w:val="center"/>
            </w:pPr>
            <w:r>
              <w:t>07</w:t>
            </w:r>
          </w:p>
        </w:tc>
        <w:tc>
          <w:tcPr>
            <w:tcW w:w="860" w:type="dxa"/>
            <w:tcBorders>
              <w:top w:val="single" w:sz="4" w:space="0" w:color="auto"/>
              <w:left w:val="nil"/>
              <w:bottom w:val="single" w:sz="4" w:space="0" w:color="auto"/>
              <w:right w:val="nil"/>
            </w:tcBorders>
            <w:shd w:val="clear" w:color="auto" w:fill="auto"/>
            <w:noWrap/>
            <w:vAlign w:val="center"/>
            <w:hideMark/>
          </w:tcPr>
          <w:p w:rsidR="00B116B3" w:rsidRDefault="00B116B3">
            <w:pPr>
              <w:jc w:val="center"/>
            </w:pPr>
            <w:r>
              <w:t>00000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6B3" w:rsidRDefault="00B116B3">
            <w:pPr>
              <w:jc w:val="center"/>
            </w:pPr>
            <w:r>
              <w:t xml:space="preserve">По данной целевой статье отражаются расходы на реализацию основного мероприятия  «Содействие созданию новых мест в общеобразовательных организациях» </w:t>
            </w:r>
          </w:p>
        </w:tc>
      </w:tr>
    </w:tbl>
    <w:p w:rsidR="00A56C79" w:rsidRPr="00FC40F2" w:rsidRDefault="00FC40F2" w:rsidP="00FC40F2">
      <w:pPr>
        <w:pStyle w:val="ac"/>
        <w:tabs>
          <w:tab w:val="left" w:pos="142"/>
          <w:tab w:val="left" w:pos="284"/>
        </w:tabs>
        <w:suppressAutoHyphens/>
        <w:snapToGrid w:val="0"/>
        <w:spacing w:line="276" w:lineRule="auto"/>
        <w:ind w:left="0"/>
        <w:jc w:val="right"/>
        <w:rPr>
          <w:sz w:val="28"/>
          <w:szCs w:val="28"/>
          <w:lang w:eastAsia="ar-SA"/>
        </w:rPr>
      </w:pPr>
      <w:r>
        <w:rPr>
          <w:sz w:val="28"/>
          <w:szCs w:val="28"/>
          <w:lang w:eastAsia="ar-SA"/>
        </w:rPr>
        <w:t xml:space="preserve">                                                              »</w:t>
      </w:r>
    </w:p>
    <w:p w:rsidR="00D80A56" w:rsidRPr="00AD04FA" w:rsidRDefault="0029296E" w:rsidP="00FC40F2">
      <w:pPr>
        <w:pStyle w:val="ac"/>
        <w:numPr>
          <w:ilvl w:val="1"/>
          <w:numId w:val="1"/>
        </w:numPr>
        <w:tabs>
          <w:tab w:val="left" w:pos="0"/>
          <w:tab w:val="left" w:pos="284"/>
        </w:tabs>
        <w:suppressAutoHyphens/>
        <w:snapToGrid w:val="0"/>
        <w:spacing w:line="276" w:lineRule="auto"/>
        <w:ind w:left="0" w:firstLine="709"/>
        <w:jc w:val="both"/>
        <w:rPr>
          <w:sz w:val="28"/>
          <w:szCs w:val="28"/>
          <w:lang w:eastAsia="ar-SA"/>
        </w:rPr>
      </w:pPr>
      <w:r w:rsidRPr="00AD04FA">
        <w:rPr>
          <w:sz w:val="28"/>
          <w:szCs w:val="28"/>
          <w:lang w:eastAsia="ar-SA"/>
        </w:rPr>
        <w:t>В</w:t>
      </w:r>
      <w:r w:rsidR="00CE2123" w:rsidRPr="00AD04FA">
        <w:rPr>
          <w:sz w:val="28"/>
          <w:szCs w:val="28"/>
          <w:lang w:eastAsia="ar-SA"/>
        </w:rPr>
        <w:t xml:space="preserve"> приложени</w:t>
      </w:r>
      <w:r w:rsidR="0024505E" w:rsidRPr="00AD04FA">
        <w:rPr>
          <w:sz w:val="28"/>
          <w:szCs w:val="28"/>
          <w:lang w:eastAsia="ar-SA"/>
        </w:rPr>
        <w:t>и</w:t>
      </w:r>
      <w:r w:rsidR="00CE2123" w:rsidRPr="00AD04FA">
        <w:rPr>
          <w:sz w:val="28"/>
          <w:szCs w:val="28"/>
          <w:lang w:eastAsia="ar-SA"/>
        </w:rPr>
        <w:t xml:space="preserve"> </w:t>
      </w:r>
      <w:r w:rsidR="004E796E" w:rsidRPr="00AD04FA">
        <w:rPr>
          <w:sz w:val="28"/>
          <w:szCs w:val="28"/>
        </w:rPr>
        <w:t>№</w:t>
      </w:r>
      <w:r w:rsidR="006B4C51" w:rsidRPr="00AD04FA">
        <w:rPr>
          <w:sz w:val="28"/>
          <w:szCs w:val="28"/>
        </w:rPr>
        <w:t>3</w:t>
      </w:r>
      <w:r w:rsidR="004E796E" w:rsidRPr="00AD04FA">
        <w:rPr>
          <w:sz w:val="28"/>
          <w:szCs w:val="28"/>
        </w:rPr>
        <w:t xml:space="preserve"> «</w:t>
      </w:r>
      <w:r w:rsidR="006B4C51" w:rsidRPr="00AD04FA">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AD04FA">
        <w:rPr>
          <w:sz w:val="28"/>
          <w:szCs w:val="28"/>
        </w:rPr>
        <w:t>»</w:t>
      </w:r>
      <w:r w:rsidR="00D80A56" w:rsidRPr="00D80A56">
        <w:rPr>
          <w:sz w:val="28"/>
          <w:szCs w:val="28"/>
          <w:lang w:eastAsia="ar-SA"/>
        </w:rPr>
        <w:t xml:space="preserve"> </w:t>
      </w:r>
      <w:r w:rsidR="00D80A56">
        <w:rPr>
          <w:sz w:val="28"/>
          <w:szCs w:val="28"/>
          <w:lang w:eastAsia="ar-SA"/>
        </w:rPr>
        <w:t>после строки</w:t>
      </w:r>
      <w:r w:rsidR="00D80A56" w:rsidRPr="00AD04FA">
        <w:rPr>
          <w:sz w:val="28"/>
          <w:szCs w:val="28"/>
          <w:lang w:eastAsia="ar-SA"/>
        </w:rPr>
        <w:t>:</w:t>
      </w:r>
    </w:p>
    <w:p w:rsidR="008E25BD" w:rsidRDefault="004D7510" w:rsidP="006B592E">
      <w:pPr>
        <w:tabs>
          <w:tab w:val="left" w:pos="142"/>
          <w:tab w:val="left" w:pos="284"/>
        </w:tabs>
        <w:suppressAutoHyphens/>
        <w:snapToGrid w:val="0"/>
        <w:spacing w:line="276" w:lineRule="auto"/>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1008"/>
        <w:gridCol w:w="3543"/>
        <w:gridCol w:w="4536"/>
      </w:tblGrid>
      <w:tr w:rsidR="006F0334" w:rsidTr="00A179A1">
        <w:trPr>
          <w:trHeight w:val="416"/>
        </w:trPr>
        <w:tc>
          <w:tcPr>
            <w:tcW w:w="1008" w:type="dxa"/>
            <w:tcBorders>
              <w:top w:val="single" w:sz="4" w:space="0" w:color="auto"/>
              <w:left w:val="single" w:sz="4" w:space="0" w:color="auto"/>
              <w:bottom w:val="single" w:sz="4" w:space="0" w:color="auto"/>
              <w:right w:val="single" w:sz="4" w:space="0" w:color="auto"/>
            </w:tcBorders>
            <w:shd w:val="clear" w:color="000000" w:fill="FFFFFF"/>
            <w:noWrap/>
          </w:tcPr>
          <w:p w:rsidR="006F0334" w:rsidRPr="00662DAD" w:rsidRDefault="006F0334" w:rsidP="00983E86">
            <w:r>
              <w:t>03480</w:t>
            </w:r>
          </w:p>
        </w:tc>
        <w:tc>
          <w:tcPr>
            <w:tcW w:w="3543" w:type="dxa"/>
            <w:tcBorders>
              <w:top w:val="single" w:sz="4" w:space="0" w:color="auto"/>
              <w:left w:val="nil"/>
              <w:bottom w:val="single" w:sz="4" w:space="0" w:color="auto"/>
              <w:right w:val="single" w:sz="4" w:space="0" w:color="auto"/>
            </w:tcBorders>
            <w:shd w:val="clear" w:color="000000" w:fill="FFFFFF"/>
            <w:vAlign w:val="center"/>
          </w:tcPr>
          <w:p w:rsidR="006F0334" w:rsidRDefault="006F0334" w:rsidP="00983E86">
            <w:r w:rsidRPr="00D637E4">
              <w:t xml:space="preserve">Предоставление субсидии </w:t>
            </w:r>
            <w:r>
              <w:t>м</w:t>
            </w:r>
            <w:r w:rsidRPr="00D637E4">
              <w:t>униципальному унитарному предприятию  «Городской парк культуры и отдыха муниципального образования «Город Майкоп»   на финансовое обеспечение затрат в целях проведения кап</w:t>
            </w:r>
            <w:r>
              <w:t xml:space="preserve">итального </w:t>
            </w:r>
            <w:r w:rsidRPr="00D637E4">
              <w:t>ремонта (благоустройство) территории восточной части парка</w:t>
            </w:r>
          </w:p>
        </w:tc>
        <w:tc>
          <w:tcPr>
            <w:tcW w:w="4536" w:type="dxa"/>
            <w:tcBorders>
              <w:top w:val="single" w:sz="4" w:space="0" w:color="auto"/>
              <w:left w:val="nil"/>
              <w:bottom w:val="single" w:sz="4" w:space="0" w:color="auto"/>
              <w:right w:val="single" w:sz="4" w:space="0" w:color="auto"/>
            </w:tcBorders>
            <w:shd w:val="clear" w:color="000000" w:fill="FFFFFF"/>
            <w:vAlign w:val="center"/>
          </w:tcPr>
          <w:p w:rsidR="006F0334" w:rsidRDefault="006F0334" w:rsidP="00983E86">
            <w:pPr>
              <w:jc w:val="center"/>
            </w:pPr>
            <w:proofErr w:type="gramStart"/>
            <w:r w:rsidRPr="00D637E4">
              <w:t>По данному направлению расходов отражаются расходы в рамках основного мероприятия «Развитие МУП «</w:t>
            </w:r>
            <w:proofErr w:type="spellStart"/>
            <w:r w:rsidRPr="00D637E4">
              <w:t>Горпарк</w:t>
            </w:r>
            <w:proofErr w:type="spellEnd"/>
            <w:r w:rsidRPr="00D637E4">
              <w:t xml:space="preserve"> культуры и отдыха» подпрограммы «Благоустройство территории и охрана окружающей среды» муниципальной программы «Развитие жилищно-коммунального, дорожного  хозяйства и благоустройства в муниципальном образовании «Город Майкоп» на предоставление субсидии Муниципальному унитарному предприятию  «Городской парк культуры и отдыха муниципального образования «Город Майкоп»   на финансовое обеспечение затрат в целях проведения кап</w:t>
            </w:r>
            <w:r>
              <w:t xml:space="preserve">итального </w:t>
            </w:r>
            <w:r w:rsidRPr="00D637E4">
              <w:t>ремонта</w:t>
            </w:r>
            <w:proofErr w:type="gramEnd"/>
            <w:r w:rsidRPr="00D637E4">
              <w:t xml:space="preserve"> (благоустройство) территории восточной части парка</w:t>
            </w:r>
            <w:r>
              <w:t xml:space="preserve">, расположенного по адресу: г. Майкоп, ул. Гагарина 7 б, Гагарина 7 ж и </w:t>
            </w:r>
          </w:p>
          <w:p w:rsidR="006F0334" w:rsidRDefault="006F0334" w:rsidP="00983E86">
            <w:pPr>
              <w:jc w:val="center"/>
            </w:pPr>
            <w:r>
              <w:t xml:space="preserve">ул. Пушкина, 181 до административного здания </w:t>
            </w:r>
          </w:p>
        </w:tc>
      </w:tr>
    </w:tbl>
    <w:p w:rsidR="0007520C" w:rsidRDefault="0007520C" w:rsidP="00AE5E66">
      <w:pPr>
        <w:tabs>
          <w:tab w:val="left" w:pos="142"/>
          <w:tab w:val="left" w:pos="284"/>
        </w:tabs>
        <w:suppressAutoHyphens/>
        <w:snapToGrid w:val="0"/>
        <w:spacing w:line="276" w:lineRule="auto"/>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F81BBC" w:rsidRDefault="00D80A56" w:rsidP="00942AC9">
      <w:pPr>
        <w:tabs>
          <w:tab w:val="left" w:pos="142"/>
          <w:tab w:val="left" w:pos="284"/>
        </w:tabs>
        <w:suppressAutoHyphens/>
        <w:snapToGrid w:val="0"/>
        <w:spacing w:line="276" w:lineRule="auto"/>
        <w:jc w:val="both"/>
        <w:rPr>
          <w:sz w:val="28"/>
          <w:szCs w:val="28"/>
          <w:lang w:eastAsia="ar-SA"/>
        </w:rPr>
      </w:pPr>
      <w:r>
        <w:rPr>
          <w:sz w:val="28"/>
          <w:szCs w:val="28"/>
          <w:lang w:eastAsia="ar-SA"/>
        </w:rPr>
        <w:t>добавить строк</w:t>
      </w:r>
      <w:r w:rsidR="006F0334">
        <w:rPr>
          <w:sz w:val="28"/>
          <w:szCs w:val="28"/>
          <w:lang w:eastAsia="ar-SA"/>
        </w:rPr>
        <w:t>и</w:t>
      </w:r>
      <w:r w:rsidR="004D7510" w:rsidRPr="009501C3">
        <w:rPr>
          <w:sz w:val="28"/>
          <w:szCs w:val="28"/>
          <w:lang w:eastAsia="ar-SA"/>
        </w:rPr>
        <w:t>:</w:t>
      </w:r>
    </w:p>
    <w:p w:rsidR="004D7510" w:rsidRDefault="004D7510" w:rsidP="006B592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1008"/>
        <w:gridCol w:w="3543"/>
        <w:gridCol w:w="4536"/>
      </w:tblGrid>
      <w:tr w:rsidR="004E613C" w:rsidRPr="00735EF7" w:rsidTr="009750F0">
        <w:trPr>
          <w:trHeight w:val="841"/>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4E613C" w:rsidRPr="00662DAD" w:rsidRDefault="0011414D" w:rsidP="00700707">
            <w:r>
              <w:t>03490</w:t>
            </w:r>
          </w:p>
        </w:tc>
        <w:tc>
          <w:tcPr>
            <w:tcW w:w="3543" w:type="dxa"/>
            <w:tcBorders>
              <w:top w:val="single" w:sz="4" w:space="0" w:color="auto"/>
              <w:left w:val="nil"/>
              <w:bottom w:val="single" w:sz="4" w:space="0" w:color="auto"/>
              <w:right w:val="single" w:sz="4" w:space="0" w:color="auto"/>
            </w:tcBorders>
            <w:shd w:val="clear" w:color="auto" w:fill="auto"/>
            <w:vAlign w:val="center"/>
          </w:tcPr>
          <w:p w:rsidR="004E613C" w:rsidRPr="001B4DC5" w:rsidRDefault="001B4DC5" w:rsidP="00627F66">
            <w:r w:rsidRPr="001B4DC5">
              <w:t>Расходы на проведение работ по благоустройству территорий муниципальных дошкольных образовательных учреждений (в том числе разработка проектно-сметной документации)</w:t>
            </w:r>
          </w:p>
        </w:tc>
        <w:tc>
          <w:tcPr>
            <w:tcW w:w="4536" w:type="dxa"/>
            <w:tcBorders>
              <w:top w:val="single" w:sz="4" w:space="0" w:color="auto"/>
              <w:left w:val="nil"/>
              <w:bottom w:val="single" w:sz="4" w:space="0" w:color="auto"/>
              <w:right w:val="single" w:sz="4" w:space="0" w:color="auto"/>
            </w:tcBorders>
            <w:shd w:val="clear" w:color="auto" w:fill="auto"/>
            <w:vAlign w:val="center"/>
          </w:tcPr>
          <w:p w:rsidR="004E613C" w:rsidRPr="001B4DC5" w:rsidRDefault="001B4DC5" w:rsidP="009D1273">
            <w:pPr>
              <w:jc w:val="center"/>
            </w:pPr>
            <w:r w:rsidRPr="001B4DC5">
              <w:t>По данному направлению расходов отражаются расходы в рамках основного мероприятия «Развитие инфраструктуры системы дошкольного образования» подпрограммы «Развитие системы дошкольного образования» муниципальной программы «Развитие системы образования муниципального образования «Город Майкоп» на проведение работ по благоустройству территорий муниципальных дошкольных образовательных учреждений (в том числе разработка проектно-сметной документации)</w:t>
            </w:r>
          </w:p>
        </w:tc>
      </w:tr>
      <w:tr w:rsidR="005D7C99" w:rsidRPr="00735EF7" w:rsidTr="009750F0">
        <w:trPr>
          <w:trHeight w:val="841"/>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5D7C99" w:rsidRPr="00662DAD" w:rsidRDefault="0011414D" w:rsidP="00700707">
            <w:r>
              <w:lastRenderedPageBreak/>
              <w:t>03500</w:t>
            </w:r>
          </w:p>
        </w:tc>
        <w:tc>
          <w:tcPr>
            <w:tcW w:w="3543" w:type="dxa"/>
            <w:tcBorders>
              <w:top w:val="single" w:sz="4" w:space="0" w:color="auto"/>
              <w:left w:val="nil"/>
              <w:bottom w:val="single" w:sz="4" w:space="0" w:color="auto"/>
              <w:right w:val="single" w:sz="4" w:space="0" w:color="auto"/>
            </w:tcBorders>
            <w:shd w:val="clear" w:color="auto" w:fill="auto"/>
            <w:vAlign w:val="center"/>
          </w:tcPr>
          <w:p w:rsidR="005D7C99" w:rsidRDefault="0011414D" w:rsidP="00627F66">
            <w:r w:rsidRPr="0011414D">
              <w:t>Расходы на реализацию мероприятий, направленных на содействие созданию новых мест в общеобразовательных организациях</w:t>
            </w:r>
          </w:p>
        </w:tc>
        <w:tc>
          <w:tcPr>
            <w:tcW w:w="4536" w:type="dxa"/>
            <w:tcBorders>
              <w:top w:val="single" w:sz="4" w:space="0" w:color="auto"/>
              <w:left w:val="nil"/>
              <w:bottom w:val="single" w:sz="4" w:space="0" w:color="auto"/>
              <w:right w:val="single" w:sz="4" w:space="0" w:color="auto"/>
            </w:tcBorders>
            <w:shd w:val="clear" w:color="auto" w:fill="auto"/>
            <w:vAlign w:val="center"/>
          </w:tcPr>
          <w:p w:rsidR="005D7C99" w:rsidRDefault="0011414D" w:rsidP="009D1273">
            <w:pPr>
              <w:jc w:val="center"/>
            </w:pPr>
            <w:r w:rsidRPr="0011414D">
              <w:t>По данному направлению расходов отражаются расходы в рамках основного мероприятия «Содействие созданию новых мест в общеобразовательных организациях»  подпрограммы «Развитие системы начального общего, основного общего, среднего общего образования» муниципальной программы «Развитие системы образования муниципального образования «Город Майкоп» на реализацию мероприятий, направленных на содействие созданию новых мест в общеобразовательных организациях</w:t>
            </w:r>
          </w:p>
        </w:tc>
      </w:tr>
      <w:tr w:rsidR="005D7C99" w:rsidRPr="00735EF7" w:rsidTr="009750F0">
        <w:trPr>
          <w:trHeight w:val="841"/>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5D7C99" w:rsidRPr="00662DAD" w:rsidRDefault="0011414D" w:rsidP="00700707">
            <w:r>
              <w:t>03510</w:t>
            </w:r>
          </w:p>
        </w:tc>
        <w:tc>
          <w:tcPr>
            <w:tcW w:w="3543" w:type="dxa"/>
            <w:tcBorders>
              <w:top w:val="single" w:sz="4" w:space="0" w:color="auto"/>
              <w:left w:val="nil"/>
              <w:bottom w:val="single" w:sz="4" w:space="0" w:color="auto"/>
              <w:right w:val="single" w:sz="4" w:space="0" w:color="auto"/>
            </w:tcBorders>
            <w:shd w:val="clear" w:color="auto" w:fill="auto"/>
            <w:vAlign w:val="center"/>
          </w:tcPr>
          <w:p w:rsidR="005D7C99" w:rsidRDefault="0011414D" w:rsidP="00627F66">
            <w:r w:rsidRPr="0011414D">
              <w:t>Расходы на проведение работ по изготовлению и установке архитектурно-скульптурных сооружений малой формы на территории образовательных учреждений с целью увековечения памяти</w:t>
            </w:r>
          </w:p>
        </w:tc>
        <w:tc>
          <w:tcPr>
            <w:tcW w:w="4536" w:type="dxa"/>
            <w:tcBorders>
              <w:top w:val="single" w:sz="4" w:space="0" w:color="auto"/>
              <w:left w:val="nil"/>
              <w:bottom w:val="single" w:sz="4" w:space="0" w:color="auto"/>
              <w:right w:val="single" w:sz="4" w:space="0" w:color="auto"/>
            </w:tcBorders>
            <w:shd w:val="clear" w:color="auto" w:fill="auto"/>
            <w:vAlign w:val="center"/>
          </w:tcPr>
          <w:p w:rsidR="005D7C99" w:rsidRDefault="0011414D" w:rsidP="009D1273">
            <w:pPr>
              <w:jc w:val="center"/>
            </w:pPr>
            <w:r w:rsidRPr="0011414D">
              <w:t xml:space="preserve">По данному направлению расходов отражаются расходы на проведение работ по изготовлению и установке архитектурно-скульптурных сооружений малой формы на территории образовательных </w:t>
            </w:r>
            <w:r w:rsidR="008D34AD" w:rsidRPr="0011414D">
              <w:t>учреждений</w:t>
            </w:r>
            <w:r w:rsidRPr="0011414D">
              <w:t xml:space="preserve"> с целью увековечения памяти</w:t>
            </w:r>
          </w:p>
        </w:tc>
      </w:tr>
    </w:tbl>
    <w:p w:rsidR="00E86F06" w:rsidRPr="00A71E15" w:rsidRDefault="00F0410D"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765C6B">
        <w:rPr>
          <w:sz w:val="28"/>
          <w:szCs w:val="28"/>
          <w:lang w:eastAsia="ar-SA"/>
        </w:rPr>
        <w:t>.</w:t>
      </w:r>
    </w:p>
    <w:p w:rsidR="00633855" w:rsidRPr="00B569F5" w:rsidRDefault="002C2BDC" w:rsidP="00633855">
      <w:pPr>
        <w:spacing w:line="276" w:lineRule="auto"/>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633855">
      <w:pPr>
        <w:spacing w:line="276" w:lineRule="auto"/>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83614D">
      <w:pPr>
        <w:spacing w:line="276" w:lineRule="auto"/>
        <w:ind w:firstLine="567"/>
        <w:jc w:val="both"/>
        <w:rPr>
          <w:b/>
          <w:sz w:val="28"/>
          <w:szCs w:val="28"/>
        </w:rPr>
      </w:pPr>
      <w:r w:rsidRPr="00B569F5">
        <w:rPr>
          <w:sz w:val="28"/>
          <w:szCs w:val="28"/>
        </w:rPr>
        <w:t xml:space="preserve">4. </w:t>
      </w:r>
      <w:proofErr w:type="gramStart"/>
      <w:r w:rsidRPr="00B569F5">
        <w:rPr>
          <w:sz w:val="28"/>
          <w:szCs w:val="28"/>
        </w:rPr>
        <w:t xml:space="preserve">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вступает в силу</w:t>
      </w:r>
      <w:proofErr w:type="gramEnd"/>
      <w:r w:rsidR="0083614D" w:rsidRPr="00B569F5">
        <w:rPr>
          <w:sz w:val="28"/>
          <w:szCs w:val="28"/>
        </w:rPr>
        <w:t xml:space="preserve"> </w:t>
      </w:r>
      <w:proofErr w:type="gramStart"/>
      <w:r w:rsidR="0083614D">
        <w:rPr>
          <w:sz w:val="28"/>
          <w:szCs w:val="28"/>
        </w:rPr>
        <w:t>с даты подписания</w:t>
      </w:r>
      <w:proofErr w:type="gramEnd"/>
      <w:r w:rsidR="0083614D" w:rsidRPr="00B569F5">
        <w:rPr>
          <w:sz w:val="28"/>
          <w:szCs w:val="28"/>
        </w:rPr>
        <w:t>.</w:t>
      </w:r>
    </w:p>
    <w:p w:rsidR="00F368C8" w:rsidRDefault="00F368C8" w:rsidP="00643755">
      <w:pPr>
        <w:pStyle w:val="210"/>
        <w:jc w:val="left"/>
        <w:rPr>
          <w:b w:val="0"/>
          <w:sz w:val="28"/>
          <w:szCs w:val="28"/>
        </w:rPr>
      </w:pPr>
    </w:p>
    <w:p w:rsidR="00126ECA" w:rsidRDefault="00126ECA" w:rsidP="0004211C">
      <w:pPr>
        <w:pStyle w:val="210"/>
        <w:jc w:val="left"/>
        <w:rPr>
          <w:b w:val="0"/>
          <w:sz w:val="28"/>
          <w:szCs w:val="28"/>
        </w:rPr>
      </w:pPr>
    </w:p>
    <w:p w:rsidR="008C4A70" w:rsidRPr="00E61782" w:rsidRDefault="002E4867" w:rsidP="0004211C">
      <w:pPr>
        <w:pStyle w:val="210"/>
        <w:jc w:val="left"/>
        <w:rPr>
          <w:b w:val="0"/>
          <w:sz w:val="28"/>
          <w:szCs w:val="28"/>
        </w:rPr>
      </w:pPr>
      <w:r>
        <w:rPr>
          <w:b w:val="0"/>
          <w:sz w:val="28"/>
          <w:szCs w:val="28"/>
        </w:rPr>
        <w:t>Заместитель н</w:t>
      </w:r>
      <w:r w:rsidR="00923B92">
        <w:rPr>
          <w:b w:val="0"/>
          <w:sz w:val="28"/>
          <w:szCs w:val="28"/>
        </w:rPr>
        <w:t>ачальник</w:t>
      </w:r>
      <w:r>
        <w:rPr>
          <w:b w:val="0"/>
          <w:sz w:val="28"/>
          <w:szCs w:val="28"/>
        </w:rPr>
        <w:t>а</w:t>
      </w:r>
      <w:r w:rsidR="0004211C">
        <w:rPr>
          <w:b w:val="0"/>
          <w:sz w:val="28"/>
          <w:szCs w:val="28"/>
        </w:rPr>
        <w:tab/>
      </w:r>
      <w:r>
        <w:rPr>
          <w:b w:val="0"/>
          <w:sz w:val="28"/>
          <w:szCs w:val="28"/>
        </w:rPr>
        <w:t xml:space="preserve">   </w:t>
      </w:r>
      <w:r w:rsidR="0020473C">
        <w:rPr>
          <w:b w:val="0"/>
          <w:sz w:val="28"/>
          <w:szCs w:val="28"/>
        </w:rPr>
        <w:t xml:space="preserve">         </w:t>
      </w:r>
      <w:r w:rsidR="00A21E69">
        <w:rPr>
          <w:b w:val="0"/>
          <w:sz w:val="28"/>
          <w:szCs w:val="28"/>
        </w:rPr>
        <w:tab/>
      </w:r>
      <w:r w:rsidR="0020473C">
        <w:rPr>
          <w:b w:val="0"/>
          <w:sz w:val="28"/>
          <w:szCs w:val="28"/>
        </w:rPr>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О.Д. Семилетова</w:t>
      </w:r>
    </w:p>
    <w:sectPr w:rsidR="008C4A70" w:rsidRPr="00E61782" w:rsidSect="0087136A">
      <w:pgSz w:w="11906" w:h="16838"/>
      <w:pgMar w:top="709" w:right="1134"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23C16"/>
    <w:rsid w:val="00030476"/>
    <w:rsid w:val="000306B1"/>
    <w:rsid w:val="00032DF3"/>
    <w:rsid w:val="0003350E"/>
    <w:rsid w:val="00037084"/>
    <w:rsid w:val="0004211C"/>
    <w:rsid w:val="000436FB"/>
    <w:rsid w:val="00045F98"/>
    <w:rsid w:val="00051707"/>
    <w:rsid w:val="000519F5"/>
    <w:rsid w:val="00052AB4"/>
    <w:rsid w:val="0005498F"/>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14D"/>
    <w:rsid w:val="00114671"/>
    <w:rsid w:val="001148A2"/>
    <w:rsid w:val="0011586E"/>
    <w:rsid w:val="00120AB0"/>
    <w:rsid w:val="00125822"/>
    <w:rsid w:val="001264D2"/>
    <w:rsid w:val="00126ECA"/>
    <w:rsid w:val="00131952"/>
    <w:rsid w:val="00132DF4"/>
    <w:rsid w:val="00135C9B"/>
    <w:rsid w:val="001405D1"/>
    <w:rsid w:val="00141F1D"/>
    <w:rsid w:val="00151278"/>
    <w:rsid w:val="00156D50"/>
    <w:rsid w:val="00160AD9"/>
    <w:rsid w:val="00161F4D"/>
    <w:rsid w:val="00171751"/>
    <w:rsid w:val="00175282"/>
    <w:rsid w:val="00176980"/>
    <w:rsid w:val="0017710B"/>
    <w:rsid w:val="0017758D"/>
    <w:rsid w:val="00177A89"/>
    <w:rsid w:val="0018585D"/>
    <w:rsid w:val="00187EF5"/>
    <w:rsid w:val="0019077D"/>
    <w:rsid w:val="00191568"/>
    <w:rsid w:val="001A15F1"/>
    <w:rsid w:val="001A258F"/>
    <w:rsid w:val="001A3EE0"/>
    <w:rsid w:val="001A6329"/>
    <w:rsid w:val="001B0D69"/>
    <w:rsid w:val="001B0FB3"/>
    <w:rsid w:val="001B1616"/>
    <w:rsid w:val="001B2B94"/>
    <w:rsid w:val="001B4DC5"/>
    <w:rsid w:val="001B579D"/>
    <w:rsid w:val="001C09B4"/>
    <w:rsid w:val="001C1607"/>
    <w:rsid w:val="001C35DF"/>
    <w:rsid w:val="001C3C64"/>
    <w:rsid w:val="001C5C35"/>
    <w:rsid w:val="001C7000"/>
    <w:rsid w:val="001C7026"/>
    <w:rsid w:val="001D1295"/>
    <w:rsid w:val="001D6E64"/>
    <w:rsid w:val="001E055C"/>
    <w:rsid w:val="001E1DCA"/>
    <w:rsid w:val="001E64C4"/>
    <w:rsid w:val="001E6855"/>
    <w:rsid w:val="001F3C83"/>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98D"/>
    <w:rsid w:val="002E386E"/>
    <w:rsid w:val="002E3BA3"/>
    <w:rsid w:val="002E4867"/>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F5B"/>
    <w:rsid w:val="0035310B"/>
    <w:rsid w:val="003564D0"/>
    <w:rsid w:val="00356601"/>
    <w:rsid w:val="00360057"/>
    <w:rsid w:val="003632C9"/>
    <w:rsid w:val="003637AF"/>
    <w:rsid w:val="00364298"/>
    <w:rsid w:val="00364B9E"/>
    <w:rsid w:val="00364EAA"/>
    <w:rsid w:val="003653A1"/>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4D60"/>
    <w:rsid w:val="003F6596"/>
    <w:rsid w:val="003F6F32"/>
    <w:rsid w:val="003F7650"/>
    <w:rsid w:val="003F7FC7"/>
    <w:rsid w:val="00401DA9"/>
    <w:rsid w:val="00402AA5"/>
    <w:rsid w:val="004039A1"/>
    <w:rsid w:val="00404875"/>
    <w:rsid w:val="004075D4"/>
    <w:rsid w:val="00407CCF"/>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64CF"/>
    <w:rsid w:val="004604CA"/>
    <w:rsid w:val="00460AD9"/>
    <w:rsid w:val="0046236B"/>
    <w:rsid w:val="004653ED"/>
    <w:rsid w:val="00465B7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613C"/>
    <w:rsid w:val="004E796E"/>
    <w:rsid w:val="004F1E65"/>
    <w:rsid w:val="004F654F"/>
    <w:rsid w:val="00502214"/>
    <w:rsid w:val="00506933"/>
    <w:rsid w:val="00511901"/>
    <w:rsid w:val="00511D21"/>
    <w:rsid w:val="005123BA"/>
    <w:rsid w:val="00512E83"/>
    <w:rsid w:val="00515D4E"/>
    <w:rsid w:val="00520B5B"/>
    <w:rsid w:val="00526D35"/>
    <w:rsid w:val="005330DE"/>
    <w:rsid w:val="00533606"/>
    <w:rsid w:val="00535139"/>
    <w:rsid w:val="0053617B"/>
    <w:rsid w:val="00537905"/>
    <w:rsid w:val="005463C5"/>
    <w:rsid w:val="0055009E"/>
    <w:rsid w:val="00556A54"/>
    <w:rsid w:val="0056019A"/>
    <w:rsid w:val="0056572F"/>
    <w:rsid w:val="00567203"/>
    <w:rsid w:val="00567D91"/>
    <w:rsid w:val="005807AE"/>
    <w:rsid w:val="00580A3B"/>
    <w:rsid w:val="005827EA"/>
    <w:rsid w:val="00582A05"/>
    <w:rsid w:val="00584CAD"/>
    <w:rsid w:val="00586477"/>
    <w:rsid w:val="00596131"/>
    <w:rsid w:val="005A06A8"/>
    <w:rsid w:val="005A1432"/>
    <w:rsid w:val="005A2F5C"/>
    <w:rsid w:val="005A3B18"/>
    <w:rsid w:val="005A4E35"/>
    <w:rsid w:val="005A5C86"/>
    <w:rsid w:val="005A7587"/>
    <w:rsid w:val="005B2DAD"/>
    <w:rsid w:val="005B4A1E"/>
    <w:rsid w:val="005B516C"/>
    <w:rsid w:val="005B7D3B"/>
    <w:rsid w:val="005C792A"/>
    <w:rsid w:val="005D7C99"/>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3202"/>
    <w:rsid w:val="0062479A"/>
    <w:rsid w:val="00625535"/>
    <w:rsid w:val="00627F66"/>
    <w:rsid w:val="00631F10"/>
    <w:rsid w:val="00633855"/>
    <w:rsid w:val="00634B85"/>
    <w:rsid w:val="006353CA"/>
    <w:rsid w:val="0064018D"/>
    <w:rsid w:val="00643755"/>
    <w:rsid w:val="00645A65"/>
    <w:rsid w:val="00647D62"/>
    <w:rsid w:val="00651826"/>
    <w:rsid w:val="00663A18"/>
    <w:rsid w:val="00664F16"/>
    <w:rsid w:val="00666DE9"/>
    <w:rsid w:val="00666FEB"/>
    <w:rsid w:val="0067075C"/>
    <w:rsid w:val="00670DD8"/>
    <w:rsid w:val="00671DC1"/>
    <w:rsid w:val="00673DF7"/>
    <w:rsid w:val="00674A3A"/>
    <w:rsid w:val="0067769D"/>
    <w:rsid w:val="00692275"/>
    <w:rsid w:val="006A05A2"/>
    <w:rsid w:val="006A0AED"/>
    <w:rsid w:val="006A463A"/>
    <w:rsid w:val="006A482F"/>
    <w:rsid w:val="006A4F74"/>
    <w:rsid w:val="006A622F"/>
    <w:rsid w:val="006B4C51"/>
    <w:rsid w:val="006B592E"/>
    <w:rsid w:val="006C26F6"/>
    <w:rsid w:val="006C39D2"/>
    <w:rsid w:val="006D020B"/>
    <w:rsid w:val="006D38AB"/>
    <w:rsid w:val="006D4C73"/>
    <w:rsid w:val="006D4E41"/>
    <w:rsid w:val="006E23D5"/>
    <w:rsid w:val="006E2B2B"/>
    <w:rsid w:val="006E6A9F"/>
    <w:rsid w:val="006E7A81"/>
    <w:rsid w:val="006F0334"/>
    <w:rsid w:val="006F133D"/>
    <w:rsid w:val="006F2108"/>
    <w:rsid w:val="006F63D2"/>
    <w:rsid w:val="006F7958"/>
    <w:rsid w:val="00700707"/>
    <w:rsid w:val="00700F44"/>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AB8"/>
    <w:rsid w:val="007D3F75"/>
    <w:rsid w:val="007D6446"/>
    <w:rsid w:val="007D7D5B"/>
    <w:rsid w:val="007E02B8"/>
    <w:rsid w:val="007E3E9F"/>
    <w:rsid w:val="007F22BD"/>
    <w:rsid w:val="007F2A16"/>
    <w:rsid w:val="007F3584"/>
    <w:rsid w:val="00800D2E"/>
    <w:rsid w:val="008055BC"/>
    <w:rsid w:val="00810534"/>
    <w:rsid w:val="00812EFF"/>
    <w:rsid w:val="00813590"/>
    <w:rsid w:val="00816F6E"/>
    <w:rsid w:val="008202B9"/>
    <w:rsid w:val="00822EC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136A"/>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34AD"/>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556F"/>
    <w:rsid w:val="00917FC1"/>
    <w:rsid w:val="009203D2"/>
    <w:rsid w:val="00921003"/>
    <w:rsid w:val="0092179B"/>
    <w:rsid w:val="00923B92"/>
    <w:rsid w:val="009251EB"/>
    <w:rsid w:val="00933374"/>
    <w:rsid w:val="00936652"/>
    <w:rsid w:val="00937F49"/>
    <w:rsid w:val="00942219"/>
    <w:rsid w:val="00942AC9"/>
    <w:rsid w:val="00942D59"/>
    <w:rsid w:val="009443AF"/>
    <w:rsid w:val="0094447F"/>
    <w:rsid w:val="00945A58"/>
    <w:rsid w:val="009501C3"/>
    <w:rsid w:val="00950A1C"/>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5070"/>
    <w:rsid w:val="009970BC"/>
    <w:rsid w:val="009975C9"/>
    <w:rsid w:val="009A432D"/>
    <w:rsid w:val="009A7C91"/>
    <w:rsid w:val="009B425F"/>
    <w:rsid w:val="009B6CFF"/>
    <w:rsid w:val="009C4D34"/>
    <w:rsid w:val="009C7719"/>
    <w:rsid w:val="009D1273"/>
    <w:rsid w:val="009D2E05"/>
    <w:rsid w:val="009D61C2"/>
    <w:rsid w:val="009D6F82"/>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6B3"/>
    <w:rsid w:val="00B11BFC"/>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6981"/>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A30DA"/>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37E4"/>
    <w:rsid w:val="00D6490E"/>
    <w:rsid w:val="00D67B74"/>
    <w:rsid w:val="00D737FC"/>
    <w:rsid w:val="00D80A56"/>
    <w:rsid w:val="00D80DF9"/>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B77C0"/>
    <w:rsid w:val="00DC5596"/>
    <w:rsid w:val="00DD08F1"/>
    <w:rsid w:val="00DD4246"/>
    <w:rsid w:val="00DD4783"/>
    <w:rsid w:val="00DD595B"/>
    <w:rsid w:val="00DD6E67"/>
    <w:rsid w:val="00DE4D45"/>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602D2"/>
    <w:rsid w:val="00E61782"/>
    <w:rsid w:val="00E63997"/>
    <w:rsid w:val="00E6794B"/>
    <w:rsid w:val="00E72E4F"/>
    <w:rsid w:val="00E75FB2"/>
    <w:rsid w:val="00E76635"/>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1BBC"/>
    <w:rsid w:val="00F846FF"/>
    <w:rsid w:val="00F85F83"/>
    <w:rsid w:val="00F86ABE"/>
    <w:rsid w:val="00F94930"/>
    <w:rsid w:val="00F94D07"/>
    <w:rsid w:val="00F94D8F"/>
    <w:rsid w:val="00F95D21"/>
    <w:rsid w:val="00F97B3D"/>
    <w:rsid w:val="00FA0C20"/>
    <w:rsid w:val="00FA16B6"/>
    <w:rsid w:val="00FA2649"/>
    <w:rsid w:val="00FB3130"/>
    <w:rsid w:val="00FC35E1"/>
    <w:rsid w:val="00FC40F2"/>
    <w:rsid w:val="00FD04AF"/>
    <w:rsid w:val="00FD2BB1"/>
    <w:rsid w:val="00FD43EB"/>
    <w:rsid w:val="00FD5D5C"/>
    <w:rsid w:val="00FD6CAE"/>
    <w:rsid w:val="00FE05AE"/>
    <w:rsid w:val="00FE0DE0"/>
    <w:rsid w:val="00FE13AD"/>
    <w:rsid w:val="00FE6F9F"/>
    <w:rsid w:val="00FF376C"/>
    <w:rsid w:val="00FF54F8"/>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2678824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70777316">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889368517">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95F64-CA4D-4598-B0DC-E1160C5ED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7252</TotalTime>
  <Pages>3</Pages>
  <Words>945</Words>
  <Characters>5393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Светецкая О.В.</cp:lastModifiedBy>
  <cp:revision>723</cp:revision>
  <cp:lastPrinted>2024-07-30T11:51:00Z</cp:lastPrinted>
  <dcterms:created xsi:type="dcterms:W3CDTF">2015-12-17T11:19:00Z</dcterms:created>
  <dcterms:modified xsi:type="dcterms:W3CDTF">2024-10-22T14:33:00Z</dcterms:modified>
</cp:coreProperties>
</file>